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1BF0" w14:textId="77777777" w:rsidR="00835EF8" w:rsidRPr="00A63209" w:rsidRDefault="00835EF8" w:rsidP="00301DCC">
      <w:pPr>
        <w:jc w:val="center"/>
        <w:outlineLvl w:val="0"/>
        <w:rPr>
          <w:rFonts w:ascii="Arial" w:eastAsia="Arial Unicode MS" w:hAnsi="Arial" w:cs="Arial"/>
          <w:b/>
          <w:sz w:val="22"/>
          <w:szCs w:val="22"/>
        </w:rPr>
      </w:pPr>
    </w:p>
    <w:p w14:paraId="5DF2950C" w14:textId="27DB0522" w:rsidR="00F27E47" w:rsidRPr="00A63209" w:rsidRDefault="00E713C2" w:rsidP="00301DCC">
      <w:pPr>
        <w:jc w:val="center"/>
        <w:outlineLvl w:val="0"/>
        <w:rPr>
          <w:rFonts w:ascii="Arial" w:eastAsia="Arial Unicode MS" w:hAnsi="Arial" w:cs="Arial"/>
          <w:b/>
          <w:sz w:val="22"/>
          <w:szCs w:val="22"/>
        </w:rPr>
      </w:pPr>
      <w:r w:rsidRPr="00A63209">
        <w:rPr>
          <w:rFonts w:ascii="Arial" w:eastAsia="Arial Unicode MS" w:hAnsi="Arial" w:cs="Arial"/>
          <w:b/>
          <w:sz w:val="22"/>
          <w:szCs w:val="22"/>
        </w:rPr>
        <w:t>ACTA No</w:t>
      </w:r>
      <w:r w:rsidR="00AC5FA3" w:rsidRPr="00A63209">
        <w:rPr>
          <w:rFonts w:ascii="Arial" w:eastAsia="Arial Unicode MS" w:hAnsi="Arial" w:cs="Arial"/>
          <w:b/>
          <w:sz w:val="22"/>
          <w:szCs w:val="22"/>
        </w:rPr>
        <w:t>.055</w:t>
      </w:r>
      <w:r w:rsidR="007D0FA9" w:rsidRPr="00A63209">
        <w:rPr>
          <w:rFonts w:ascii="Arial" w:eastAsia="Arial Unicode MS" w:hAnsi="Arial" w:cs="Arial"/>
          <w:b/>
          <w:sz w:val="22"/>
          <w:szCs w:val="22"/>
        </w:rPr>
        <w:t xml:space="preserve"> </w:t>
      </w:r>
      <w:r w:rsidR="00E71BAA" w:rsidRPr="00A63209">
        <w:rPr>
          <w:rFonts w:ascii="Arial" w:eastAsia="Arial Unicode MS" w:hAnsi="Arial" w:cs="Arial"/>
          <w:b/>
          <w:sz w:val="22"/>
          <w:szCs w:val="22"/>
        </w:rPr>
        <w:t>(</w:t>
      </w:r>
      <w:r w:rsidR="00430CA6" w:rsidRPr="00A63209">
        <w:rPr>
          <w:rFonts w:ascii="Arial" w:eastAsia="Arial Unicode MS" w:hAnsi="Arial" w:cs="Arial"/>
          <w:b/>
          <w:sz w:val="22"/>
          <w:szCs w:val="22"/>
        </w:rPr>
        <w:t>25</w:t>
      </w:r>
      <w:r w:rsidR="00E71BAA" w:rsidRPr="00A63209">
        <w:rPr>
          <w:rFonts w:ascii="Arial" w:eastAsia="Arial Unicode MS" w:hAnsi="Arial" w:cs="Arial"/>
          <w:b/>
          <w:sz w:val="22"/>
          <w:szCs w:val="22"/>
        </w:rPr>
        <w:t xml:space="preserve"> / </w:t>
      </w:r>
      <w:r w:rsidR="00430CA6" w:rsidRPr="00A63209">
        <w:rPr>
          <w:rFonts w:ascii="Arial" w:eastAsia="Arial Unicode MS" w:hAnsi="Arial" w:cs="Arial"/>
          <w:b/>
          <w:sz w:val="22"/>
          <w:szCs w:val="22"/>
        </w:rPr>
        <w:t>9</w:t>
      </w:r>
      <w:r w:rsidR="00E71BAA" w:rsidRPr="00A63209">
        <w:rPr>
          <w:rFonts w:ascii="Arial" w:eastAsia="Arial Unicode MS" w:hAnsi="Arial" w:cs="Arial"/>
          <w:b/>
          <w:sz w:val="22"/>
          <w:szCs w:val="22"/>
        </w:rPr>
        <w:t xml:space="preserve"> / 2020)</w:t>
      </w:r>
    </w:p>
    <w:p w14:paraId="3E4CD2E3" w14:textId="77777777" w:rsidR="00582C19" w:rsidRPr="00A63209" w:rsidRDefault="00582C19" w:rsidP="00301DCC">
      <w:pPr>
        <w:outlineLvl w:val="0"/>
        <w:rPr>
          <w:rFonts w:ascii="Arial" w:eastAsia="Arial Unicode MS" w:hAnsi="Arial" w:cs="Arial"/>
          <w:b/>
          <w:sz w:val="22"/>
          <w:szCs w:val="22"/>
        </w:rPr>
      </w:pPr>
    </w:p>
    <w:p w14:paraId="24432D07" w14:textId="77777777" w:rsidR="00DD2CA4" w:rsidRPr="00A63209" w:rsidRDefault="00DD2CA4" w:rsidP="00F27E47">
      <w:pPr>
        <w:outlineLvl w:val="0"/>
        <w:rPr>
          <w:rFonts w:ascii="Arial" w:eastAsia="Arial Unicode MS" w:hAnsi="Arial" w:cs="Arial"/>
          <w:b/>
          <w:sz w:val="22"/>
          <w:szCs w:val="22"/>
        </w:rPr>
      </w:pPr>
    </w:p>
    <w:p w14:paraId="402321DC" w14:textId="5DE72ACD" w:rsidR="00F27E47" w:rsidRPr="00A63209" w:rsidRDefault="00F27E47" w:rsidP="00F27E47">
      <w:pPr>
        <w:jc w:val="both"/>
        <w:rPr>
          <w:rFonts w:ascii="Arial" w:eastAsia="Arial Unicode MS" w:hAnsi="Arial" w:cs="Arial"/>
          <w:sz w:val="22"/>
          <w:szCs w:val="22"/>
        </w:rPr>
      </w:pPr>
      <w:r w:rsidRPr="00A63209">
        <w:rPr>
          <w:rFonts w:ascii="Arial" w:eastAsia="Arial Unicode MS" w:hAnsi="Arial" w:cs="Arial"/>
          <w:sz w:val="22"/>
          <w:szCs w:val="22"/>
        </w:rPr>
        <w:t xml:space="preserve">En Bogotá, D.C., </w:t>
      </w:r>
      <w:r w:rsidR="00301DCC" w:rsidRPr="00A63209">
        <w:rPr>
          <w:rFonts w:ascii="Arial" w:eastAsia="Arial Unicode MS" w:hAnsi="Arial" w:cs="Arial"/>
          <w:sz w:val="22"/>
          <w:szCs w:val="22"/>
        </w:rPr>
        <w:t>a los</w:t>
      </w:r>
      <w:r w:rsidR="00952186" w:rsidRPr="00A63209">
        <w:rPr>
          <w:rFonts w:ascii="Arial" w:eastAsia="Arial Unicode MS" w:hAnsi="Arial" w:cs="Arial"/>
          <w:sz w:val="22"/>
          <w:szCs w:val="22"/>
        </w:rPr>
        <w:t xml:space="preserve"> </w:t>
      </w:r>
      <w:r w:rsidR="00620854" w:rsidRPr="00A63209">
        <w:rPr>
          <w:rFonts w:ascii="Arial" w:eastAsia="Arial Unicode MS" w:hAnsi="Arial" w:cs="Arial"/>
          <w:sz w:val="22"/>
          <w:szCs w:val="22"/>
        </w:rPr>
        <w:t>vein</w:t>
      </w:r>
      <w:r w:rsidR="00430CA6" w:rsidRPr="00A63209">
        <w:rPr>
          <w:rFonts w:ascii="Arial" w:eastAsia="Arial Unicode MS" w:hAnsi="Arial" w:cs="Arial"/>
          <w:sz w:val="22"/>
          <w:szCs w:val="22"/>
        </w:rPr>
        <w:t>ticinco</w:t>
      </w:r>
      <w:r w:rsidR="009E4D8C" w:rsidRPr="00A63209">
        <w:rPr>
          <w:rFonts w:ascii="Arial" w:eastAsia="Arial Unicode MS" w:hAnsi="Arial" w:cs="Arial"/>
          <w:sz w:val="22"/>
          <w:szCs w:val="22"/>
        </w:rPr>
        <w:t xml:space="preserve"> (</w:t>
      </w:r>
      <w:r w:rsidR="00876DC6" w:rsidRPr="00A63209">
        <w:rPr>
          <w:rFonts w:ascii="Arial" w:eastAsia="Arial Unicode MS" w:hAnsi="Arial" w:cs="Arial"/>
          <w:sz w:val="22"/>
          <w:szCs w:val="22"/>
        </w:rPr>
        <w:t>2</w:t>
      </w:r>
      <w:r w:rsidR="00430CA6" w:rsidRPr="00A63209">
        <w:rPr>
          <w:rFonts w:ascii="Arial" w:eastAsia="Arial Unicode MS" w:hAnsi="Arial" w:cs="Arial"/>
          <w:sz w:val="22"/>
          <w:szCs w:val="22"/>
        </w:rPr>
        <w:t>5</w:t>
      </w:r>
      <w:r w:rsidR="009E4D8C" w:rsidRPr="00A63209">
        <w:rPr>
          <w:rFonts w:ascii="Arial" w:eastAsia="Arial Unicode MS" w:hAnsi="Arial" w:cs="Arial"/>
          <w:sz w:val="22"/>
          <w:szCs w:val="22"/>
        </w:rPr>
        <w:t xml:space="preserve">) días del mes de </w:t>
      </w:r>
      <w:r w:rsidR="00A63209" w:rsidRPr="00A63209">
        <w:rPr>
          <w:rFonts w:ascii="Arial" w:eastAsia="Arial Unicode MS" w:hAnsi="Arial" w:cs="Arial"/>
          <w:sz w:val="22"/>
          <w:szCs w:val="22"/>
        </w:rPr>
        <w:t>septiembre</w:t>
      </w:r>
      <w:r w:rsidR="009E4D8C" w:rsidRPr="00A63209">
        <w:rPr>
          <w:rFonts w:ascii="Arial" w:eastAsia="Arial Unicode MS" w:hAnsi="Arial" w:cs="Arial"/>
          <w:sz w:val="22"/>
          <w:szCs w:val="22"/>
        </w:rPr>
        <w:t xml:space="preserve"> </w:t>
      </w:r>
      <w:r w:rsidR="001818A1" w:rsidRPr="00A63209">
        <w:rPr>
          <w:rFonts w:ascii="Arial" w:eastAsia="Arial Unicode MS" w:hAnsi="Arial" w:cs="Arial"/>
          <w:sz w:val="22"/>
          <w:szCs w:val="22"/>
        </w:rPr>
        <w:t>de</w:t>
      </w:r>
      <w:r w:rsidR="00DB0BCA" w:rsidRPr="00A63209">
        <w:rPr>
          <w:rFonts w:ascii="Arial" w:eastAsia="Arial Unicode MS" w:hAnsi="Arial" w:cs="Arial"/>
          <w:sz w:val="22"/>
          <w:szCs w:val="22"/>
        </w:rPr>
        <w:t>l año</w:t>
      </w:r>
      <w:r w:rsidR="001818A1" w:rsidRPr="00A63209">
        <w:rPr>
          <w:rFonts w:ascii="Arial" w:eastAsia="Arial Unicode MS" w:hAnsi="Arial" w:cs="Arial"/>
          <w:sz w:val="22"/>
          <w:szCs w:val="22"/>
        </w:rPr>
        <w:t xml:space="preserve"> </w:t>
      </w:r>
      <w:r w:rsidRPr="00A63209">
        <w:rPr>
          <w:rFonts w:ascii="Arial" w:eastAsia="Arial Unicode MS" w:hAnsi="Arial" w:cs="Arial"/>
          <w:sz w:val="22"/>
          <w:szCs w:val="22"/>
        </w:rPr>
        <w:t>dos mil</w:t>
      </w:r>
      <w:r w:rsidR="00231D28" w:rsidRPr="00A63209">
        <w:rPr>
          <w:rFonts w:ascii="Arial" w:eastAsia="Arial Unicode MS" w:hAnsi="Arial" w:cs="Arial"/>
          <w:sz w:val="22"/>
          <w:szCs w:val="22"/>
        </w:rPr>
        <w:t xml:space="preserve"> </w:t>
      </w:r>
      <w:r w:rsidR="001818A1" w:rsidRPr="00A63209">
        <w:rPr>
          <w:rFonts w:ascii="Arial" w:eastAsia="Arial Unicode MS" w:hAnsi="Arial" w:cs="Arial"/>
          <w:sz w:val="22"/>
          <w:szCs w:val="22"/>
        </w:rPr>
        <w:t>veinte</w:t>
      </w:r>
      <w:r w:rsidRPr="00A63209">
        <w:rPr>
          <w:rFonts w:ascii="Arial" w:eastAsia="Arial Unicode MS" w:hAnsi="Arial" w:cs="Arial"/>
          <w:sz w:val="22"/>
          <w:szCs w:val="22"/>
        </w:rPr>
        <w:t xml:space="preserve"> (</w:t>
      </w:r>
      <w:r w:rsidR="00675A0D" w:rsidRPr="00A63209">
        <w:rPr>
          <w:rFonts w:ascii="Arial" w:eastAsia="Arial Unicode MS" w:hAnsi="Arial" w:cs="Arial"/>
          <w:sz w:val="22"/>
          <w:szCs w:val="22"/>
        </w:rPr>
        <w:t>20</w:t>
      </w:r>
      <w:r w:rsidR="001818A1" w:rsidRPr="00A63209">
        <w:rPr>
          <w:rFonts w:ascii="Arial" w:eastAsia="Arial Unicode MS" w:hAnsi="Arial" w:cs="Arial"/>
          <w:sz w:val="22"/>
          <w:szCs w:val="22"/>
        </w:rPr>
        <w:t>20</w:t>
      </w:r>
      <w:r w:rsidR="00231D28" w:rsidRPr="00A63209">
        <w:rPr>
          <w:rFonts w:ascii="Arial" w:eastAsia="Arial Unicode MS" w:hAnsi="Arial" w:cs="Arial"/>
          <w:sz w:val="22"/>
          <w:szCs w:val="22"/>
        </w:rPr>
        <w:t>)</w:t>
      </w:r>
      <w:r w:rsidRPr="00A63209">
        <w:rPr>
          <w:rFonts w:ascii="Arial" w:eastAsia="Arial Unicode MS" w:hAnsi="Arial" w:cs="Arial"/>
          <w:sz w:val="22"/>
          <w:szCs w:val="22"/>
        </w:rPr>
        <w:t>, los suscritos funcionarios de la Procuraduría General de la Nación</w:t>
      </w:r>
      <w:r w:rsidR="00246997" w:rsidRPr="00A63209">
        <w:rPr>
          <w:rFonts w:ascii="Arial" w:eastAsia="Arial Unicode MS" w:hAnsi="Arial" w:cs="Arial"/>
          <w:sz w:val="22"/>
          <w:szCs w:val="22"/>
        </w:rPr>
        <w:t xml:space="preserve"> -PGN-</w:t>
      </w:r>
      <w:r w:rsidRPr="00A63209">
        <w:rPr>
          <w:rFonts w:ascii="Arial" w:eastAsia="Arial Unicode MS" w:hAnsi="Arial" w:cs="Arial"/>
          <w:sz w:val="22"/>
          <w:szCs w:val="22"/>
        </w:rPr>
        <w:t xml:space="preserve">, en cumplimiento del </w:t>
      </w:r>
      <w:r w:rsidR="00BE71E8" w:rsidRPr="00A63209">
        <w:rPr>
          <w:rFonts w:ascii="Arial" w:eastAsia="Arial Unicode MS" w:hAnsi="Arial" w:cs="Arial"/>
          <w:sz w:val="22"/>
          <w:szCs w:val="22"/>
        </w:rPr>
        <w:t>P</w:t>
      </w:r>
      <w:r w:rsidRPr="00A63209">
        <w:rPr>
          <w:rFonts w:ascii="Arial" w:eastAsia="Arial Unicode MS" w:hAnsi="Arial" w:cs="Arial"/>
          <w:sz w:val="22"/>
          <w:szCs w:val="22"/>
        </w:rPr>
        <w:t>roce</w:t>
      </w:r>
      <w:r w:rsidR="00BE71E8" w:rsidRPr="00A63209">
        <w:rPr>
          <w:rFonts w:ascii="Arial" w:eastAsia="Arial Unicode MS" w:hAnsi="Arial" w:cs="Arial"/>
          <w:sz w:val="22"/>
          <w:szCs w:val="22"/>
        </w:rPr>
        <w:t xml:space="preserve">so </w:t>
      </w:r>
      <w:r w:rsidR="00DF4F8C" w:rsidRPr="00A63209">
        <w:rPr>
          <w:rFonts w:ascii="Arial" w:eastAsia="Arial Unicode MS" w:hAnsi="Arial" w:cs="Arial"/>
          <w:sz w:val="22"/>
          <w:szCs w:val="22"/>
        </w:rPr>
        <w:t>de</w:t>
      </w:r>
      <w:r w:rsidR="00A64A19" w:rsidRPr="00A63209">
        <w:rPr>
          <w:rFonts w:ascii="Arial" w:eastAsia="Arial Unicode MS" w:hAnsi="Arial" w:cs="Arial"/>
          <w:sz w:val="22"/>
          <w:szCs w:val="22"/>
        </w:rPr>
        <w:t xml:space="preserve"> Gestión de</w:t>
      </w:r>
      <w:r w:rsidR="00643157" w:rsidRPr="00A63209">
        <w:rPr>
          <w:rFonts w:ascii="Arial" w:eastAsia="Arial Unicode MS" w:hAnsi="Arial" w:cs="Arial"/>
          <w:sz w:val="22"/>
          <w:szCs w:val="22"/>
        </w:rPr>
        <w:t xml:space="preserve"> Mejora Continua, </w:t>
      </w:r>
      <w:r w:rsidR="00FF53ED" w:rsidRPr="00A63209">
        <w:rPr>
          <w:rFonts w:ascii="Arial" w:eastAsia="Arial Unicode MS" w:hAnsi="Arial" w:cs="Arial"/>
          <w:sz w:val="22"/>
          <w:szCs w:val="22"/>
        </w:rPr>
        <w:t xml:space="preserve">Subproceso </w:t>
      </w:r>
      <w:r w:rsidR="00643157" w:rsidRPr="00A63209">
        <w:rPr>
          <w:rFonts w:ascii="Arial" w:eastAsia="Arial Unicode MS" w:hAnsi="Arial" w:cs="Arial"/>
          <w:sz w:val="22"/>
          <w:szCs w:val="22"/>
        </w:rPr>
        <w:t xml:space="preserve">Gestión de Calidad, </w:t>
      </w:r>
      <w:r w:rsidR="00D17157" w:rsidRPr="00A63209">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A63209">
        <w:rPr>
          <w:rFonts w:ascii="Arial" w:eastAsia="Arial Unicode MS" w:hAnsi="Arial" w:cs="Arial"/>
          <w:sz w:val="22"/>
          <w:szCs w:val="22"/>
        </w:rPr>
        <w:t>documentada</w:t>
      </w:r>
      <w:r w:rsidR="00D17157" w:rsidRPr="00A63209">
        <w:rPr>
          <w:rFonts w:ascii="Arial" w:eastAsia="Arial Unicode MS" w:hAnsi="Arial" w:cs="Arial"/>
          <w:sz w:val="22"/>
          <w:szCs w:val="22"/>
        </w:rPr>
        <w:t xml:space="preserve"> </w:t>
      </w:r>
      <w:r w:rsidR="008B1531" w:rsidRPr="00A63209">
        <w:rPr>
          <w:rFonts w:ascii="Arial" w:eastAsia="Arial Unicode MS" w:hAnsi="Arial" w:cs="Arial"/>
          <w:sz w:val="22"/>
          <w:szCs w:val="22"/>
        </w:rPr>
        <w:t xml:space="preserve">referente al </w:t>
      </w:r>
      <w:r w:rsidR="00D17157" w:rsidRPr="00A63209">
        <w:rPr>
          <w:rFonts w:ascii="Arial" w:eastAsia="Arial Unicode MS" w:hAnsi="Arial" w:cs="Arial"/>
          <w:sz w:val="22"/>
          <w:szCs w:val="22"/>
        </w:rPr>
        <w:t>formato REG-</w:t>
      </w:r>
      <w:r w:rsidR="00DB0BCA" w:rsidRPr="00A63209">
        <w:rPr>
          <w:rFonts w:ascii="Arial" w:eastAsia="Arial Unicode MS" w:hAnsi="Arial" w:cs="Arial"/>
          <w:sz w:val="22"/>
          <w:szCs w:val="22"/>
        </w:rPr>
        <w:t>GS-</w:t>
      </w:r>
      <w:r w:rsidR="00E031D4" w:rsidRPr="00A63209">
        <w:rPr>
          <w:rFonts w:ascii="Arial" w:eastAsia="Arial Unicode MS" w:hAnsi="Arial" w:cs="Arial"/>
          <w:sz w:val="22"/>
          <w:szCs w:val="22"/>
        </w:rPr>
        <w:t>GC-</w:t>
      </w:r>
      <w:r w:rsidR="00D17157" w:rsidRPr="00A63209">
        <w:rPr>
          <w:rFonts w:ascii="Arial" w:eastAsia="Arial Unicode MS" w:hAnsi="Arial" w:cs="Arial"/>
          <w:sz w:val="22"/>
          <w:szCs w:val="22"/>
        </w:rPr>
        <w:t>001</w:t>
      </w:r>
      <w:r w:rsidR="008B1531" w:rsidRPr="00A63209">
        <w:rPr>
          <w:rFonts w:ascii="Arial" w:eastAsia="Arial Unicode MS" w:hAnsi="Arial" w:cs="Arial"/>
          <w:color w:val="D0CECE" w:themeColor="background2" w:themeShade="E6"/>
          <w:sz w:val="22"/>
          <w:szCs w:val="22"/>
        </w:rPr>
        <w:t>,</w:t>
      </w:r>
      <w:r w:rsidR="00D17157" w:rsidRPr="00A63209">
        <w:rPr>
          <w:rFonts w:ascii="Arial" w:eastAsia="Arial Unicode MS" w:hAnsi="Arial" w:cs="Arial"/>
          <w:color w:val="D0CECE" w:themeColor="background2" w:themeShade="E6"/>
          <w:sz w:val="22"/>
          <w:szCs w:val="22"/>
        </w:rPr>
        <w:t xml:space="preserve"> </w:t>
      </w:r>
      <w:r w:rsidR="00BE71E8" w:rsidRPr="00A63209">
        <w:rPr>
          <w:rFonts w:ascii="Arial" w:eastAsia="Arial Unicode MS" w:hAnsi="Arial" w:cs="Arial"/>
          <w:sz w:val="22"/>
          <w:szCs w:val="22"/>
        </w:rPr>
        <w:t>se reunieron</w:t>
      </w:r>
      <w:r w:rsidR="00FC3FC1" w:rsidRPr="00A63209">
        <w:rPr>
          <w:rFonts w:ascii="Arial" w:eastAsia="Arial Unicode MS" w:hAnsi="Arial" w:cs="Arial"/>
          <w:sz w:val="22"/>
          <w:szCs w:val="22"/>
        </w:rPr>
        <w:t xml:space="preserve"> para aprobar la:</w:t>
      </w:r>
    </w:p>
    <w:p w14:paraId="1ED6D73B" w14:textId="77777777" w:rsidR="00597C38" w:rsidRPr="00A63209" w:rsidRDefault="00597C38" w:rsidP="00F27E47">
      <w:pPr>
        <w:jc w:val="both"/>
        <w:rPr>
          <w:rFonts w:ascii="Arial" w:eastAsia="Arial Unicode MS" w:hAnsi="Arial" w:cs="Arial"/>
          <w:sz w:val="22"/>
          <w:szCs w:val="22"/>
        </w:rPr>
      </w:pPr>
    </w:p>
    <w:p w14:paraId="330BB1E6" w14:textId="77777777" w:rsidR="00FF24C0" w:rsidRPr="00A63209" w:rsidRDefault="00195893" w:rsidP="008573F2">
      <w:pPr>
        <w:outlineLvl w:val="0"/>
        <w:rPr>
          <w:rFonts w:ascii="Arial" w:eastAsia="Arial Unicode MS" w:hAnsi="Arial" w:cs="Arial"/>
          <w:b/>
          <w:sz w:val="22"/>
          <w:szCs w:val="22"/>
        </w:rPr>
      </w:pPr>
      <w:r w:rsidRPr="00A63209">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11BFDBAE"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11BFDBAE" w:rsidR="0059196C" w:rsidRPr="00823AB1" w:rsidRDefault="0059196C" w:rsidP="00635B4E">
                      <w:pPr>
                        <w:rPr>
                          <w:lang w:val="es-ES"/>
                        </w:rPr>
                      </w:pPr>
                    </w:p>
                  </w:txbxContent>
                </v:textbox>
              </v:shape>
            </w:pict>
          </mc:Fallback>
        </mc:AlternateContent>
      </w:r>
      <w:r w:rsidRPr="00A63209">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09BBD97A" w:rsidR="0059196C" w:rsidRPr="0054793E" w:rsidRDefault="00714424"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09BBD97A" w:rsidR="0059196C" w:rsidRPr="0054793E" w:rsidRDefault="00714424" w:rsidP="00B94FF9">
                      <w:pPr>
                        <w:rPr>
                          <w:b/>
                          <w:sz w:val="20"/>
                          <w:szCs w:val="20"/>
                          <w:lang w:val="es-ES"/>
                        </w:rPr>
                      </w:pPr>
                      <w:r>
                        <w:rPr>
                          <w:b/>
                          <w:sz w:val="20"/>
                          <w:szCs w:val="20"/>
                          <w:lang w:val="es-ES"/>
                        </w:rPr>
                        <w:t>X</w:t>
                      </w:r>
                    </w:p>
                  </w:txbxContent>
                </v:textbox>
              </v:shape>
            </w:pict>
          </mc:Fallback>
        </mc:AlternateContent>
      </w:r>
      <w:r w:rsidRPr="00A63209">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6D1C2D31" w:rsidR="0059196C" w:rsidRPr="00A82AB1" w:rsidRDefault="001707C9"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6D1C2D31" w:rsidR="0059196C" w:rsidRPr="00A82AB1" w:rsidRDefault="001707C9" w:rsidP="00FC0E3C">
                      <w:pPr>
                        <w:rPr>
                          <w:b/>
                          <w:sz w:val="20"/>
                          <w:szCs w:val="20"/>
                          <w:lang w:val="es-ES"/>
                        </w:rPr>
                      </w:pPr>
                      <w:r>
                        <w:rPr>
                          <w:b/>
                          <w:sz w:val="20"/>
                          <w:szCs w:val="20"/>
                          <w:lang w:val="es-ES"/>
                        </w:rPr>
                        <w:t>X</w:t>
                      </w:r>
                    </w:p>
                  </w:txbxContent>
                </v:textbox>
              </v:shape>
            </w:pict>
          </mc:Fallback>
        </mc:AlternateContent>
      </w:r>
    </w:p>
    <w:p w14:paraId="62B4989F" w14:textId="77777777" w:rsidR="00A6700F" w:rsidRPr="00A63209" w:rsidRDefault="00FC3FC1" w:rsidP="00A636D4">
      <w:pPr>
        <w:outlineLvl w:val="0"/>
        <w:rPr>
          <w:rFonts w:ascii="Arial" w:eastAsia="Arial Unicode MS" w:hAnsi="Arial" w:cs="Arial"/>
          <w:sz w:val="22"/>
          <w:szCs w:val="22"/>
        </w:rPr>
      </w:pPr>
      <w:r w:rsidRPr="00A63209">
        <w:rPr>
          <w:rFonts w:ascii="Arial" w:eastAsia="Arial Unicode MS" w:hAnsi="Arial" w:cs="Arial"/>
          <w:sz w:val="22"/>
          <w:szCs w:val="22"/>
        </w:rPr>
        <w:t xml:space="preserve">Creación            Modificación          </w:t>
      </w:r>
      <w:r w:rsidR="00BE71E8" w:rsidRPr="00A63209">
        <w:rPr>
          <w:rFonts w:ascii="Arial" w:eastAsia="Arial Unicode MS" w:hAnsi="Arial" w:cs="Arial"/>
          <w:sz w:val="22"/>
          <w:szCs w:val="22"/>
        </w:rPr>
        <w:t xml:space="preserve">     </w:t>
      </w:r>
      <w:r w:rsidR="00ED1082" w:rsidRPr="00A63209">
        <w:rPr>
          <w:rFonts w:ascii="Arial" w:eastAsia="Arial Unicode MS" w:hAnsi="Arial" w:cs="Arial"/>
          <w:sz w:val="22"/>
          <w:szCs w:val="22"/>
        </w:rPr>
        <w:t xml:space="preserve"> </w:t>
      </w:r>
      <w:r w:rsidRPr="00A63209">
        <w:rPr>
          <w:rFonts w:ascii="Arial" w:eastAsia="Arial Unicode MS" w:hAnsi="Arial" w:cs="Arial"/>
          <w:sz w:val="22"/>
          <w:szCs w:val="22"/>
        </w:rPr>
        <w:t xml:space="preserve">Eliminación  </w:t>
      </w:r>
      <w:r w:rsidR="00ED1082" w:rsidRPr="00A63209">
        <w:rPr>
          <w:rFonts w:ascii="Arial" w:eastAsia="Arial Unicode MS" w:hAnsi="Arial" w:cs="Arial"/>
          <w:sz w:val="22"/>
          <w:szCs w:val="22"/>
        </w:rPr>
        <w:t xml:space="preserve">     </w:t>
      </w:r>
      <w:r w:rsidRPr="00A63209">
        <w:rPr>
          <w:rFonts w:ascii="Arial" w:eastAsia="Arial Unicode MS" w:hAnsi="Arial" w:cs="Arial"/>
          <w:sz w:val="22"/>
          <w:szCs w:val="22"/>
        </w:rPr>
        <w:t xml:space="preserve">       </w:t>
      </w:r>
      <w:r w:rsidR="00FC0E3C" w:rsidRPr="00A63209">
        <w:rPr>
          <w:rFonts w:ascii="Arial" w:eastAsia="Arial Unicode MS" w:hAnsi="Arial" w:cs="Arial"/>
          <w:sz w:val="22"/>
          <w:szCs w:val="22"/>
        </w:rPr>
        <w:t>de los siguientes</w:t>
      </w:r>
      <w:r w:rsidR="000A7E85" w:rsidRPr="00A63209">
        <w:rPr>
          <w:rFonts w:ascii="Arial" w:eastAsia="Arial Unicode MS" w:hAnsi="Arial" w:cs="Arial"/>
          <w:sz w:val="22"/>
          <w:szCs w:val="22"/>
        </w:rPr>
        <w:t xml:space="preserve"> </w:t>
      </w:r>
      <w:r w:rsidRPr="00A63209">
        <w:rPr>
          <w:rFonts w:ascii="Arial" w:eastAsia="Arial Unicode MS" w:hAnsi="Arial" w:cs="Arial"/>
          <w:sz w:val="22"/>
          <w:szCs w:val="22"/>
        </w:rPr>
        <w:t>documento</w:t>
      </w:r>
      <w:r w:rsidR="00DD2CA4" w:rsidRPr="00A63209">
        <w:rPr>
          <w:rFonts w:ascii="Arial" w:eastAsia="Arial Unicode MS" w:hAnsi="Arial" w:cs="Arial"/>
          <w:sz w:val="22"/>
          <w:szCs w:val="22"/>
        </w:rPr>
        <w:t>s</w:t>
      </w:r>
      <w:r w:rsidRPr="00A63209">
        <w:rPr>
          <w:rFonts w:ascii="Arial" w:eastAsia="Arial Unicode MS" w:hAnsi="Arial" w:cs="Arial"/>
          <w:sz w:val="22"/>
          <w:szCs w:val="22"/>
        </w:rPr>
        <w:t xml:space="preserve">: </w:t>
      </w:r>
    </w:p>
    <w:p w14:paraId="45500452" w14:textId="77777777" w:rsidR="00FF24C0" w:rsidRPr="00A63209" w:rsidRDefault="00FF24C0" w:rsidP="008573F2">
      <w:pPr>
        <w:outlineLvl w:val="0"/>
        <w:rPr>
          <w:rFonts w:ascii="Arial" w:eastAsia="Arial Unicode MS" w:hAnsi="Arial" w:cs="Arial"/>
          <w:b/>
          <w:sz w:val="22"/>
          <w:szCs w:val="22"/>
        </w:rPr>
      </w:pPr>
    </w:p>
    <w:p w14:paraId="017364AC" w14:textId="190C7008" w:rsidR="00477515" w:rsidRPr="00A63209" w:rsidRDefault="00477515" w:rsidP="000C6779">
      <w:pPr>
        <w:jc w:val="both"/>
        <w:rPr>
          <w:rFonts w:ascii="Arial" w:eastAsia="Arial Unicode MS" w:hAnsi="Arial" w:cs="Arial"/>
          <w:bCs/>
          <w:sz w:val="22"/>
          <w:szCs w:val="22"/>
        </w:rPr>
      </w:pPr>
    </w:p>
    <w:p w14:paraId="0D329F9A" w14:textId="77777777" w:rsidR="000C5B03" w:rsidRPr="00A63209" w:rsidRDefault="000C5B03" w:rsidP="000C6779">
      <w:pPr>
        <w:jc w:val="both"/>
        <w:rPr>
          <w:rFonts w:ascii="Arial" w:eastAsia="Arial Unicode MS" w:hAnsi="Arial" w:cs="Arial"/>
          <w:bCs/>
          <w:sz w:val="22"/>
          <w:szCs w:val="22"/>
        </w:rPr>
      </w:pPr>
    </w:p>
    <w:p w14:paraId="78AE9781" w14:textId="5929B064" w:rsidR="00477515" w:rsidRPr="00A63209" w:rsidRDefault="00477515" w:rsidP="00477515">
      <w:pPr>
        <w:jc w:val="both"/>
        <w:rPr>
          <w:rFonts w:ascii="Arial" w:eastAsia="Arial Unicode MS" w:hAnsi="Arial" w:cs="Arial"/>
          <w:b/>
          <w:sz w:val="22"/>
          <w:szCs w:val="22"/>
          <w:u w:val="single"/>
        </w:rPr>
      </w:pPr>
      <w:r w:rsidRPr="00A63209">
        <w:rPr>
          <w:rFonts w:ascii="Arial" w:eastAsia="Arial Unicode MS" w:hAnsi="Arial" w:cs="Arial"/>
          <w:b/>
          <w:sz w:val="22"/>
          <w:szCs w:val="22"/>
          <w:u w:val="single"/>
        </w:rPr>
        <w:t xml:space="preserve">PROCESO: </w:t>
      </w:r>
      <w:r w:rsidR="00FC038C" w:rsidRPr="00A63209">
        <w:rPr>
          <w:rFonts w:ascii="Arial" w:eastAsia="Arial Unicode MS" w:hAnsi="Arial" w:cs="Arial"/>
          <w:b/>
          <w:sz w:val="22"/>
          <w:szCs w:val="22"/>
          <w:u w:val="single"/>
        </w:rPr>
        <w:t>GESTIÓN DOCUMENTAL</w:t>
      </w:r>
    </w:p>
    <w:p w14:paraId="5DC80FAA" w14:textId="77777777" w:rsidR="00715833" w:rsidRPr="00A63209" w:rsidRDefault="00715833" w:rsidP="00477515">
      <w:pPr>
        <w:jc w:val="both"/>
        <w:rPr>
          <w:rFonts w:ascii="Arial" w:eastAsia="Arial Unicode MS" w:hAnsi="Arial" w:cs="Arial"/>
          <w:b/>
          <w:sz w:val="22"/>
          <w:szCs w:val="22"/>
          <w:u w:val="single"/>
        </w:rPr>
      </w:pPr>
    </w:p>
    <w:p w14:paraId="5402956F" w14:textId="7E686366" w:rsidR="007C46F6" w:rsidRPr="00A63209" w:rsidRDefault="007C46F6" w:rsidP="007C46F6">
      <w:pPr>
        <w:jc w:val="both"/>
        <w:rPr>
          <w:rFonts w:ascii="Arial" w:eastAsia="Arial Unicode MS" w:hAnsi="Arial" w:cs="Arial"/>
          <w:b/>
          <w:sz w:val="22"/>
          <w:szCs w:val="22"/>
          <w:u w:val="single"/>
        </w:rPr>
      </w:pPr>
      <w:r w:rsidRPr="00A63209">
        <w:rPr>
          <w:rFonts w:ascii="Arial" w:eastAsia="Arial Unicode MS" w:hAnsi="Arial" w:cs="Arial"/>
          <w:b/>
          <w:sz w:val="22"/>
          <w:szCs w:val="22"/>
          <w:u w:val="single"/>
        </w:rPr>
        <w:t xml:space="preserve">SUBPROCESO: </w:t>
      </w:r>
      <w:r w:rsidR="00FC038C" w:rsidRPr="00A63209">
        <w:rPr>
          <w:rFonts w:ascii="Arial" w:eastAsia="Arial Unicode MS" w:hAnsi="Arial" w:cs="Arial"/>
          <w:b/>
          <w:sz w:val="22"/>
          <w:szCs w:val="22"/>
          <w:u w:val="single"/>
        </w:rPr>
        <w:t>ADMINISTRACIÓN DE DOCUMENTOS Y REGISTROS</w:t>
      </w:r>
    </w:p>
    <w:p w14:paraId="313D6E16" w14:textId="77777777" w:rsidR="00715833" w:rsidRPr="00A63209" w:rsidRDefault="00715833" w:rsidP="007C46F6">
      <w:pPr>
        <w:jc w:val="both"/>
        <w:rPr>
          <w:rFonts w:ascii="Arial" w:eastAsia="Arial Unicode MS" w:hAnsi="Arial" w:cs="Arial"/>
          <w:b/>
          <w:sz w:val="22"/>
          <w:szCs w:val="22"/>
          <w:u w:val="single"/>
        </w:rPr>
      </w:pPr>
    </w:p>
    <w:p w14:paraId="5F1AFDC0" w14:textId="77777777" w:rsidR="00835EF8" w:rsidRPr="00A63209" w:rsidRDefault="00835EF8" w:rsidP="00835EF8">
      <w:pPr>
        <w:jc w:val="both"/>
        <w:rPr>
          <w:rFonts w:ascii="Arial" w:eastAsia="Arial Unicode MS" w:hAnsi="Arial" w:cs="Arial"/>
          <w:b/>
          <w:sz w:val="22"/>
          <w:szCs w:val="22"/>
        </w:rPr>
      </w:pPr>
      <w:r w:rsidRPr="00A63209">
        <w:rPr>
          <w:rFonts w:ascii="Arial" w:eastAsia="Arial Unicode MS" w:hAnsi="Arial" w:cs="Arial"/>
          <w:b/>
          <w:sz w:val="22"/>
          <w:szCs w:val="22"/>
        </w:rPr>
        <w:t>CREACIÓN:</w:t>
      </w:r>
    </w:p>
    <w:p w14:paraId="2985A896" w14:textId="77777777" w:rsidR="00835EF8" w:rsidRPr="00A63209" w:rsidRDefault="00835EF8" w:rsidP="00835EF8">
      <w:pPr>
        <w:rPr>
          <w:rFonts w:ascii="Arial" w:eastAsia="Arial Unicode MS" w:hAnsi="Arial" w:cs="Arial"/>
          <w:bCs/>
          <w:iCs/>
          <w:sz w:val="22"/>
          <w:szCs w:val="22"/>
          <w:lang w:val="es-ES_tradnl"/>
        </w:rPr>
      </w:pPr>
    </w:p>
    <w:p w14:paraId="07A1434F" w14:textId="2D2FE58D" w:rsidR="00835EF8" w:rsidRPr="00A63209" w:rsidRDefault="00835EF8" w:rsidP="00835EF8">
      <w:pPr>
        <w:pStyle w:val="Prrafodelista"/>
        <w:numPr>
          <w:ilvl w:val="0"/>
          <w:numId w:val="22"/>
        </w:numPr>
        <w:rPr>
          <w:rFonts w:ascii="Arial" w:eastAsia="Arial Unicode MS" w:hAnsi="Arial" w:cs="Arial"/>
          <w:bCs/>
          <w:iCs/>
          <w:sz w:val="22"/>
          <w:szCs w:val="22"/>
          <w:lang w:val="es-ES_tradnl"/>
        </w:rPr>
      </w:pPr>
      <w:r w:rsidRPr="00A63209">
        <w:rPr>
          <w:rFonts w:ascii="Arial" w:eastAsia="Arial Unicode MS" w:hAnsi="Arial" w:cs="Arial"/>
          <w:bCs/>
          <w:iCs/>
          <w:sz w:val="22"/>
          <w:szCs w:val="22"/>
          <w:lang w:val="es-ES_tradnl"/>
        </w:rPr>
        <w:t xml:space="preserve">HOJA DE VIDA DE INDICADOR – IMPACTO CIUDADANO EN LA EVALUACIÓN DEL SERVICIO. Código </w:t>
      </w:r>
      <w:r w:rsidR="001707C9" w:rsidRPr="001707C9">
        <w:rPr>
          <w:rFonts w:ascii="Arial" w:eastAsia="Arial Unicode MS" w:hAnsi="Arial" w:cs="Arial"/>
          <w:bCs/>
          <w:iCs/>
          <w:sz w:val="22"/>
          <w:szCs w:val="22"/>
          <w:lang w:val="es-ES_tradnl"/>
        </w:rPr>
        <w:t>REG-GD-AS-002</w:t>
      </w:r>
      <w:r w:rsidRPr="00A63209">
        <w:rPr>
          <w:rFonts w:ascii="Arial" w:eastAsia="Arial Unicode MS" w:hAnsi="Arial" w:cs="Arial"/>
          <w:bCs/>
          <w:iCs/>
          <w:sz w:val="22"/>
          <w:szCs w:val="22"/>
          <w:lang w:val="es-ES_tradnl"/>
        </w:rPr>
        <w:t>. Versión 1.</w:t>
      </w:r>
    </w:p>
    <w:p w14:paraId="29C09052" w14:textId="77777777" w:rsidR="00835EF8" w:rsidRPr="00A63209" w:rsidRDefault="00835EF8" w:rsidP="00477515">
      <w:pPr>
        <w:jc w:val="both"/>
        <w:rPr>
          <w:rFonts w:ascii="Arial" w:eastAsia="Arial Unicode MS" w:hAnsi="Arial" w:cs="Arial"/>
          <w:b/>
          <w:sz w:val="22"/>
          <w:szCs w:val="22"/>
        </w:rPr>
      </w:pPr>
    </w:p>
    <w:p w14:paraId="1121F75A" w14:textId="77777777" w:rsidR="00835EF8" w:rsidRPr="00A63209" w:rsidRDefault="00835EF8" w:rsidP="00477515">
      <w:pPr>
        <w:jc w:val="both"/>
        <w:rPr>
          <w:rFonts w:ascii="Arial" w:eastAsia="Arial Unicode MS" w:hAnsi="Arial" w:cs="Arial"/>
          <w:b/>
          <w:sz w:val="22"/>
          <w:szCs w:val="22"/>
        </w:rPr>
      </w:pPr>
    </w:p>
    <w:p w14:paraId="08342881" w14:textId="5B6D74AD" w:rsidR="007C46F6" w:rsidRPr="00A63209" w:rsidRDefault="00FC038C" w:rsidP="00477515">
      <w:pPr>
        <w:jc w:val="both"/>
        <w:rPr>
          <w:rFonts w:ascii="Arial" w:eastAsia="Arial Unicode MS" w:hAnsi="Arial" w:cs="Arial"/>
          <w:b/>
          <w:sz w:val="22"/>
          <w:szCs w:val="22"/>
        </w:rPr>
      </w:pPr>
      <w:r w:rsidRPr="00A63209">
        <w:rPr>
          <w:rFonts w:ascii="Arial" w:eastAsia="Arial Unicode MS" w:hAnsi="Arial" w:cs="Arial"/>
          <w:b/>
          <w:sz w:val="22"/>
          <w:szCs w:val="22"/>
        </w:rPr>
        <w:t>MODIFICACIÓN</w:t>
      </w:r>
      <w:r w:rsidR="004F5735" w:rsidRPr="00A63209">
        <w:rPr>
          <w:rFonts w:ascii="Arial" w:eastAsia="Arial Unicode MS" w:hAnsi="Arial" w:cs="Arial"/>
          <w:b/>
          <w:sz w:val="22"/>
          <w:szCs w:val="22"/>
        </w:rPr>
        <w:t>:</w:t>
      </w:r>
    </w:p>
    <w:p w14:paraId="031A8D1A" w14:textId="77777777" w:rsidR="002219B0" w:rsidRPr="00A63209" w:rsidRDefault="002219B0" w:rsidP="00876DC6">
      <w:pPr>
        <w:rPr>
          <w:rFonts w:ascii="Arial" w:eastAsia="Arial Unicode MS" w:hAnsi="Arial" w:cs="Arial"/>
          <w:bCs/>
          <w:iCs/>
          <w:sz w:val="22"/>
          <w:szCs w:val="22"/>
          <w:lang w:val="es-ES_tradnl"/>
        </w:rPr>
      </w:pPr>
    </w:p>
    <w:p w14:paraId="68DFDC76" w14:textId="27E8D72B" w:rsidR="00AF2911" w:rsidRPr="00A63209" w:rsidRDefault="00FC038C" w:rsidP="00AF2911">
      <w:pPr>
        <w:pStyle w:val="Prrafodelista"/>
        <w:numPr>
          <w:ilvl w:val="0"/>
          <w:numId w:val="22"/>
        </w:numPr>
        <w:rPr>
          <w:rFonts w:ascii="Arial" w:eastAsia="Arial Unicode MS" w:hAnsi="Arial" w:cs="Arial"/>
          <w:bCs/>
          <w:iCs/>
          <w:sz w:val="22"/>
          <w:szCs w:val="22"/>
          <w:lang w:val="es-ES_tradnl"/>
        </w:rPr>
      </w:pPr>
      <w:r w:rsidRPr="00A63209">
        <w:rPr>
          <w:rFonts w:ascii="Arial" w:eastAsia="Arial Unicode MS" w:hAnsi="Arial" w:cs="Arial"/>
          <w:bCs/>
          <w:iCs/>
          <w:sz w:val="22"/>
          <w:szCs w:val="22"/>
          <w:lang w:val="es-ES_tradnl"/>
        </w:rPr>
        <w:t>CARACTERIZACIÓN:</w:t>
      </w:r>
      <w:r w:rsidR="00AF2911" w:rsidRPr="00A63209">
        <w:rPr>
          <w:rFonts w:ascii="Arial" w:eastAsia="Arial Unicode MS" w:hAnsi="Arial" w:cs="Arial"/>
          <w:bCs/>
          <w:iCs/>
          <w:sz w:val="22"/>
          <w:szCs w:val="22"/>
          <w:lang w:val="es-ES_tradnl"/>
        </w:rPr>
        <w:t xml:space="preserve"> </w:t>
      </w:r>
      <w:r w:rsidRPr="00A63209">
        <w:rPr>
          <w:rFonts w:ascii="Arial" w:eastAsia="Arial Unicode MS" w:hAnsi="Arial" w:cs="Arial"/>
          <w:bCs/>
          <w:iCs/>
          <w:sz w:val="22"/>
          <w:szCs w:val="22"/>
          <w:lang w:val="es-ES_tradnl"/>
        </w:rPr>
        <w:t>ADMINISTRACIÓN DE DOCUMENTOS Y REGISTROS</w:t>
      </w:r>
      <w:r w:rsidR="00AF2911" w:rsidRPr="00A63209">
        <w:rPr>
          <w:rFonts w:ascii="Arial" w:eastAsia="Arial Unicode MS" w:hAnsi="Arial" w:cs="Arial"/>
          <w:bCs/>
          <w:iCs/>
          <w:sz w:val="22"/>
          <w:szCs w:val="22"/>
          <w:lang w:val="es-ES_tradnl"/>
        </w:rPr>
        <w:t xml:space="preserve">. Código </w:t>
      </w:r>
      <w:r w:rsidRPr="00A63209">
        <w:rPr>
          <w:rFonts w:ascii="Arial" w:eastAsia="Arial Unicode MS" w:hAnsi="Arial" w:cs="Arial"/>
          <w:bCs/>
          <w:iCs/>
          <w:sz w:val="22"/>
          <w:szCs w:val="22"/>
          <w:lang w:val="es-ES_tradnl"/>
        </w:rPr>
        <w:t>CAR</w:t>
      </w:r>
      <w:r w:rsidR="00AF2911" w:rsidRPr="00A63209">
        <w:rPr>
          <w:rFonts w:ascii="Arial" w:eastAsia="Arial Unicode MS" w:hAnsi="Arial" w:cs="Arial"/>
          <w:bCs/>
          <w:iCs/>
          <w:sz w:val="22"/>
          <w:szCs w:val="22"/>
          <w:lang w:val="es-ES_tradnl"/>
        </w:rPr>
        <w:t>-</w:t>
      </w:r>
      <w:r w:rsidRPr="00A63209">
        <w:rPr>
          <w:rFonts w:ascii="Arial" w:eastAsia="Arial Unicode MS" w:hAnsi="Arial" w:cs="Arial"/>
          <w:bCs/>
          <w:iCs/>
          <w:sz w:val="22"/>
          <w:szCs w:val="22"/>
          <w:lang w:val="es-ES_tradnl"/>
        </w:rPr>
        <w:t>GD</w:t>
      </w:r>
      <w:r w:rsidR="00AF2911" w:rsidRPr="00A63209">
        <w:rPr>
          <w:rFonts w:ascii="Arial" w:eastAsia="Arial Unicode MS" w:hAnsi="Arial" w:cs="Arial"/>
          <w:bCs/>
          <w:iCs/>
          <w:sz w:val="22"/>
          <w:szCs w:val="22"/>
          <w:lang w:val="es-ES_tradnl"/>
        </w:rPr>
        <w:t>-</w:t>
      </w:r>
      <w:r w:rsidRPr="00A63209">
        <w:rPr>
          <w:rFonts w:ascii="Arial" w:eastAsia="Arial Unicode MS" w:hAnsi="Arial" w:cs="Arial"/>
          <w:bCs/>
          <w:iCs/>
          <w:sz w:val="22"/>
          <w:szCs w:val="22"/>
          <w:lang w:val="es-ES_tradnl"/>
        </w:rPr>
        <w:t>AS</w:t>
      </w:r>
      <w:r w:rsidR="00AF2911" w:rsidRPr="00A63209">
        <w:rPr>
          <w:rFonts w:ascii="Arial" w:eastAsia="Arial Unicode MS" w:hAnsi="Arial" w:cs="Arial"/>
          <w:bCs/>
          <w:iCs/>
          <w:sz w:val="22"/>
          <w:szCs w:val="22"/>
          <w:lang w:val="es-ES_tradnl"/>
        </w:rPr>
        <w:t>-</w:t>
      </w:r>
      <w:r w:rsidRPr="00A63209">
        <w:rPr>
          <w:rFonts w:ascii="Arial" w:eastAsia="Arial Unicode MS" w:hAnsi="Arial" w:cs="Arial"/>
          <w:bCs/>
          <w:iCs/>
          <w:sz w:val="22"/>
          <w:szCs w:val="22"/>
          <w:lang w:val="es-ES_tradnl"/>
        </w:rPr>
        <w:t>001</w:t>
      </w:r>
      <w:r w:rsidR="00AF2911" w:rsidRPr="00A63209">
        <w:rPr>
          <w:rFonts w:ascii="Arial" w:eastAsia="Arial Unicode MS" w:hAnsi="Arial" w:cs="Arial"/>
          <w:bCs/>
          <w:iCs/>
          <w:sz w:val="22"/>
          <w:szCs w:val="22"/>
          <w:lang w:val="es-ES_tradnl"/>
        </w:rPr>
        <w:t xml:space="preserve">. Versión </w:t>
      </w:r>
      <w:r w:rsidRPr="00A63209">
        <w:rPr>
          <w:rFonts w:ascii="Arial" w:eastAsia="Arial Unicode MS" w:hAnsi="Arial" w:cs="Arial"/>
          <w:bCs/>
          <w:iCs/>
          <w:sz w:val="22"/>
          <w:szCs w:val="22"/>
          <w:lang w:val="es-ES_tradnl"/>
        </w:rPr>
        <w:t>2</w:t>
      </w:r>
      <w:r w:rsidR="00AF2911" w:rsidRPr="00A63209">
        <w:rPr>
          <w:rFonts w:ascii="Arial" w:eastAsia="Arial Unicode MS" w:hAnsi="Arial" w:cs="Arial"/>
          <w:bCs/>
          <w:iCs/>
          <w:sz w:val="22"/>
          <w:szCs w:val="22"/>
          <w:lang w:val="es-ES_tradnl"/>
        </w:rPr>
        <w:t>.</w:t>
      </w:r>
    </w:p>
    <w:p w14:paraId="6BCCDCCC" w14:textId="77777777" w:rsidR="007671D7" w:rsidRPr="00A63209" w:rsidRDefault="007671D7" w:rsidP="007671D7">
      <w:pPr>
        <w:rPr>
          <w:rFonts w:ascii="Arial" w:eastAsia="Arial Unicode MS" w:hAnsi="Arial" w:cs="Arial"/>
          <w:bCs/>
          <w:iCs/>
          <w:sz w:val="22"/>
          <w:szCs w:val="22"/>
        </w:rPr>
      </w:pPr>
    </w:p>
    <w:p w14:paraId="03D6EAFD" w14:textId="77777777" w:rsidR="005979B8" w:rsidRPr="00A63209" w:rsidRDefault="005979B8" w:rsidP="00B33073">
      <w:pPr>
        <w:jc w:val="both"/>
        <w:outlineLvl w:val="0"/>
        <w:rPr>
          <w:rFonts w:ascii="Arial" w:eastAsia="Arial Unicode MS" w:hAnsi="Arial" w:cs="Arial"/>
          <w:sz w:val="22"/>
          <w:szCs w:val="22"/>
        </w:rPr>
      </w:pPr>
    </w:p>
    <w:p w14:paraId="67019F02" w14:textId="18A8213C" w:rsidR="00A42F6F" w:rsidRPr="00A63209" w:rsidRDefault="00310500" w:rsidP="00F27E47">
      <w:pPr>
        <w:jc w:val="both"/>
        <w:rPr>
          <w:rFonts w:ascii="Arial" w:eastAsia="Arial Unicode MS" w:hAnsi="Arial" w:cs="Arial"/>
          <w:b/>
          <w:i/>
          <w:sz w:val="22"/>
          <w:szCs w:val="22"/>
        </w:rPr>
      </w:pPr>
      <w:r w:rsidRPr="00A63209">
        <w:rPr>
          <w:rFonts w:ascii="Arial" w:eastAsia="Arial Unicode MS" w:hAnsi="Arial" w:cs="Arial"/>
          <w:b/>
          <w:i/>
          <w:sz w:val="22"/>
          <w:szCs w:val="22"/>
        </w:rPr>
        <w:t>JUSTIFICACIÓN:</w:t>
      </w:r>
    </w:p>
    <w:p w14:paraId="050FA6DC" w14:textId="4480F1E8" w:rsidR="007B49E8" w:rsidRPr="00A63209" w:rsidRDefault="007B49E8" w:rsidP="00912713">
      <w:pPr>
        <w:jc w:val="both"/>
        <w:rPr>
          <w:rFonts w:ascii="Arial" w:eastAsia="Arial Unicode MS" w:hAnsi="Arial" w:cs="Arial"/>
          <w:b/>
          <w:i/>
          <w:sz w:val="22"/>
          <w:szCs w:val="22"/>
        </w:rPr>
      </w:pPr>
    </w:p>
    <w:p w14:paraId="350BD19B" w14:textId="24B068F6" w:rsidR="009611AE" w:rsidRPr="00A63209" w:rsidRDefault="009611AE" w:rsidP="00912713">
      <w:pPr>
        <w:jc w:val="both"/>
        <w:rPr>
          <w:rFonts w:ascii="Arial" w:eastAsia="Arial Unicode MS" w:hAnsi="Arial" w:cs="Arial"/>
          <w:sz w:val="22"/>
          <w:szCs w:val="22"/>
        </w:rPr>
      </w:pPr>
      <w:r w:rsidRPr="00A63209">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1EB75F10" w14:textId="7BC6BD67" w:rsidR="00835EF8" w:rsidRPr="00A63209" w:rsidRDefault="00835EF8" w:rsidP="00912713">
      <w:pPr>
        <w:jc w:val="both"/>
        <w:rPr>
          <w:rFonts w:ascii="Arial" w:eastAsia="Arial Unicode MS" w:hAnsi="Arial" w:cs="Arial"/>
          <w:sz w:val="22"/>
          <w:szCs w:val="22"/>
        </w:rPr>
      </w:pPr>
    </w:p>
    <w:p w14:paraId="18F0B8A7" w14:textId="06875CE1" w:rsidR="00835EF8" w:rsidRPr="00A63209" w:rsidRDefault="00835EF8" w:rsidP="00835EF8">
      <w:pPr>
        <w:jc w:val="both"/>
        <w:rPr>
          <w:rFonts w:ascii="Arial" w:eastAsia="Arial Unicode MS" w:hAnsi="Arial" w:cs="Arial"/>
          <w:sz w:val="22"/>
          <w:szCs w:val="22"/>
        </w:rPr>
      </w:pPr>
      <w:r w:rsidRPr="00A63209">
        <w:rPr>
          <w:rFonts w:ascii="Arial" w:eastAsia="Arial Unicode MS" w:hAnsi="Arial" w:cs="Arial"/>
          <w:sz w:val="22"/>
          <w:szCs w:val="22"/>
        </w:rPr>
        <w:t>Se crea</w:t>
      </w:r>
      <w:r w:rsidR="00A63209" w:rsidRPr="00A63209">
        <w:rPr>
          <w:rFonts w:ascii="Arial" w:eastAsia="Arial Unicode MS" w:hAnsi="Arial" w:cs="Arial"/>
          <w:sz w:val="22"/>
          <w:szCs w:val="22"/>
        </w:rPr>
        <w:t xml:space="preserve"> un indicador denominado “impacto ciudadano en la evaluación del servicio, con el fin que haga parte de la evaluación del proceso</w:t>
      </w:r>
    </w:p>
    <w:p w14:paraId="125D1B65" w14:textId="77777777" w:rsidR="00835EF8" w:rsidRPr="00A63209" w:rsidRDefault="00835EF8" w:rsidP="00912713">
      <w:pPr>
        <w:jc w:val="both"/>
        <w:rPr>
          <w:rFonts w:ascii="Arial" w:eastAsia="Arial Unicode MS" w:hAnsi="Arial" w:cs="Arial"/>
          <w:sz w:val="22"/>
          <w:szCs w:val="22"/>
        </w:rPr>
      </w:pPr>
    </w:p>
    <w:p w14:paraId="205C0F6E" w14:textId="06C8BB9E" w:rsidR="00A41CA3" w:rsidRPr="00A63209" w:rsidRDefault="00A41CA3" w:rsidP="00912713">
      <w:pPr>
        <w:jc w:val="both"/>
        <w:rPr>
          <w:rFonts w:ascii="Arial" w:eastAsia="Arial Unicode MS" w:hAnsi="Arial" w:cs="Arial"/>
          <w:sz w:val="22"/>
          <w:szCs w:val="22"/>
        </w:rPr>
      </w:pPr>
    </w:p>
    <w:p w14:paraId="5DD248E8" w14:textId="13743A3B" w:rsidR="00A41CA3" w:rsidRPr="00A63209" w:rsidRDefault="00FC038C" w:rsidP="00912713">
      <w:pPr>
        <w:jc w:val="both"/>
        <w:rPr>
          <w:rFonts w:ascii="Arial" w:eastAsia="Arial Unicode MS" w:hAnsi="Arial" w:cs="Arial"/>
          <w:sz w:val="22"/>
          <w:szCs w:val="22"/>
        </w:rPr>
      </w:pPr>
      <w:r w:rsidRPr="00A63209">
        <w:rPr>
          <w:rFonts w:ascii="Arial" w:eastAsia="Arial Unicode MS" w:hAnsi="Arial" w:cs="Arial"/>
          <w:sz w:val="22"/>
          <w:szCs w:val="22"/>
        </w:rPr>
        <w:lastRenderedPageBreak/>
        <w:t xml:space="preserve">Se actualiza la caracterización del subproceso conforme al plan de mejoramiento correspondiente a la auditoría interna de calidad </w:t>
      </w:r>
      <w:r w:rsidR="00A63209" w:rsidRPr="00A63209">
        <w:rPr>
          <w:rFonts w:ascii="Arial" w:eastAsia="Arial Unicode MS" w:hAnsi="Arial" w:cs="Arial"/>
          <w:sz w:val="22"/>
          <w:szCs w:val="22"/>
        </w:rPr>
        <w:t>r</w:t>
      </w:r>
      <w:r w:rsidRPr="00A63209">
        <w:rPr>
          <w:rFonts w:ascii="Arial" w:eastAsia="Arial Unicode MS" w:hAnsi="Arial" w:cs="Arial"/>
          <w:sz w:val="22"/>
          <w:szCs w:val="22"/>
        </w:rPr>
        <w:t>ealizada el mes de Julio del presente año.</w:t>
      </w:r>
    </w:p>
    <w:p w14:paraId="65E4ED17" w14:textId="77777777" w:rsidR="00912713" w:rsidRPr="00A63209" w:rsidRDefault="00912713" w:rsidP="00912713">
      <w:pPr>
        <w:jc w:val="both"/>
        <w:rPr>
          <w:rFonts w:ascii="Arial" w:eastAsia="Arial Unicode MS" w:hAnsi="Arial" w:cs="Arial"/>
          <w:sz w:val="22"/>
          <w:szCs w:val="22"/>
        </w:rPr>
      </w:pPr>
    </w:p>
    <w:p w14:paraId="443E0B49" w14:textId="77777777" w:rsidR="00FF24C0" w:rsidRPr="00A63209" w:rsidRDefault="00FF24C0" w:rsidP="00912713">
      <w:pPr>
        <w:jc w:val="both"/>
        <w:outlineLvl w:val="0"/>
        <w:rPr>
          <w:rFonts w:ascii="Arial" w:eastAsia="Arial Unicode MS" w:hAnsi="Arial" w:cs="Arial"/>
          <w:b/>
          <w:sz w:val="22"/>
          <w:szCs w:val="22"/>
        </w:rPr>
      </w:pPr>
    </w:p>
    <w:p w14:paraId="2A5DB69C" w14:textId="77777777" w:rsidR="0028203C" w:rsidRPr="00A63209" w:rsidRDefault="0028203C" w:rsidP="00912713">
      <w:pPr>
        <w:jc w:val="both"/>
        <w:outlineLvl w:val="0"/>
        <w:rPr>
          <w:rFonts w:ascii="Arial" w:eastAsia="Arial Unicode MS" w:hAnsi="Arial" w:cs="Arial"/>
          <w:sz w:val="22"/>
          <w:szCs w:val="22"/>
        </w:rPr>
      </w:pPr>
      <w:r w:rsidRPr="00A63209">
        <w:rPr>
          <w:rFonts w:ascii="Arial" w:eastAsia="Arial Unicode MS" w:hAnsi="Arial" w:cs="Arial"/>
          <w:sz w:val="22"/>
          <w:szCs w:val="22"/>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A63209" w:rsidRDefault="0028203C" w:rsidP="00912713">
      <w:pPr>
        <w:jc w:val="both"/>
        <w:rPr>
          <w:rFonts w:ascii="Arial" w:eastAsia="Arial Unicode MS" w:hAnsi="Arial" w:cs="Arial"/>
          <w:sz w:val="22"/>
          <w:szCs w:val="22"/>
        </w:rPr>
      </w:pPr>
    </w:p>
    <w:p w14:paraId="13DA76A5" w14:textId="77777777" w:rsidR="0028203C" w:rsidRPr="00A63209" w:rsidRDefault="0028203C" w:rsidP="00912713">
      <w:pPr>
        <w:jc w:val="both"/>
        <w:rPr>
          <w:rFonts w:ascii="Arial" w:eastAsia="Arial Unicode MS" w:hAnsi="Arial" w:cs="Arial"/>
          <w:sz w:val="22"/>
          <w:szCs w:val="22"/>
        </w:rPr>
      </w:pPr>
      <w:r w:rsidRPr="00A63209">
        <w:rPr>
          <w:rFonts w:ascii="Arial" w:eastAsia="Arial Unicode MS" w:hAnsi="Arial" w:cs="Arial"/>
          <w:sz w:val="22"/>
          <w:szCs w:val="22"/>
        </w:rPr>
        <w:t>La modificación y creación de los formatos se encuentra avalado por el líder del Proceso, y los documentos se ajustan a los criterios técnicos del Sistema de Gestión de Calidad de la PGN.</w:t>
      </w:r>
    </w:p>
    <w:p w14:paraId="3F065C5A" w14:textId="77777777" w:rsidR="0028203C" w:rsidRPr="00A63209" w:rsidRDefault="0028203C" w:rsidP="00912713">
      <w:pPr>
        <w:jc w:val="both"/>
        <w:rPr>
          <w:rFonts w:ascii="Arial" w:eastAsia="Arial Unicode MS" w:hAnsi="Arial" w:cs="Arial"/>
          <w:sz w:val="22"/>
          <w:szCs w:val="22"/>
        </w:rPr>
      </w:pPr>
    </w:p>
    <w:p w14:paraId="7211BC50" w14:textId="77777777" w:rsidR="0028203C" w:rsidRPr="00A63209" w:rsidRDefault="0028203C" w:rsidP="00912713">
      <w:pPr>
        <w:jc w:val="both"/>
        <w:rPr>
          <w:rFonts w:ascii="Arial" w:eastAsia="Arial Unicode MS" w:hAnsi="Arial" w:cs="Arial"/>
          <w:b/>
          <w:sz w:val="22"/>
          <w:szCs w:val="22"/>
        </w:rPr>
      </w:pPr>
      <w:r w:rsidRPr="00A63209">
        <w:rPr>
          <w:rFonts w:ascii="Arial" w:eastAsia="Arial Unicode MS" w:hAnsi="Arial" w:cs="Arial"/>
          <w:sz w:val="22"/>
          <w:szCs w:val="22"/>
        </w:rPr>
        <w:t xml:space="preserve">Para la formalización de la modificación de los documentos(s) mencionado(s), se firma la presente Acta por los suscritos </w:t>
      </w:r>
      <w:proofErr w:type="gramStart"/>
      <w:r w:rsidRPr="00A63209">
        <w:rPr>
          <w:rFonts w:ascii="Arial" w:eastAsia="Arial Unicode MS" w:hAnsi="Arial" w:cs="Arial"/>
          <w:sz w:val="22"/>
          <w:szCs w:val="22"/>
        </w:rPr>
        <w:t>Jefe</w:t>
      </w:r>
      <w:proofErr w:type="gramEnd"/>
      <w:r w:rsidRPr="00A63209">
        <w:rPr>
          <w:rFonts w:ascii="Arial" w:eastAsia="Arial Unicode MS" w:hAnsi="Arial" w:cs="Arial"/>
          <w:sz w:val="22"/>
          <w:szCs w:val="22"/>
        </w:rPr>
        <w:t xml:space="preserve"> de la Oficina de Planeación y Líder del proceso de los documentos afectados.</w:t>
      </w:r>
    </w:p>
    <w:p w14:paraId="234606B4" w14:textId="0F7B9B19" w:rsidR="00AA6601" w:rsidRPr="00A63209" w:rsidRDefault="00AA6601" w:rsidP="00FE46DA">
      <w:pPr>
        <w:outlineLvl w:val="0"/>
        <w:rPr>
          <w:rFonts w:ascii="Arial" w:eastAsia="Arial Unicode MS" w:hAnsi="Arial" w:cs="Arial"/>
          <w:b/>
          <w:sz w:val="22"/>
          <w:szCs w:val="22"/>
        </w:rPr>
      </w:pPr>
    </w:p>
    <w:p w14:paraId="507BF577" w14:textId="77777777" w:rsidR="00D14A50" w:rsidRPr="00A63209" w:rsidRDefault="00D14A50" w:rsidP="00FE46DA">
      <w:pPr>
        <w:outlineLvl w:val="0"/>
        <w:rPr>
          <w:rFonts w:ascii="Arial" w:eastAsia="Arial Unicode MS"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rsidRPr="00A63209" w14:paraId="00411238" w14:textId="77777777" w:rsidTr="0055062A">
        <w:tc>
          <w:tcPr>
            <w:tcW w:w="5387" w:type="dxa"/>
          </w:tcPr>
          <w:p w14:paraId="72C4A673" w14:textId="77777777" w:rsidR="00152853" w:rsidRPr="00A63209" w:rsidRDefault="00152853" w:rsidP="00854509">
            <w:pPr>
              <w:jc w:val="both"/>
              <w:rPr>
                <w:rFonts w:ascii="Arial" w:eastAsia="Arial Unicode MS" w:hAnsi="Arial" w:cs="Arial"/>
                <w:sz w:val="22"/>
                <w:szCs w:val="22"/>
              </w:rPr>
            </w:pPr>
          </w:p>
          <w:p w14:paraId="3EFFA2F1" w14:textId="77777777" w:rsidR="007671D7" w:rsidRPr="00A63209" w:rsidRDefault="007671D7" w:rsidP="00854509">
            <w:pPr>
              <w:jc w:val="both"/>
              <w:rPr>
                <w:rFonts w:ascii="Arial" w:eastAsia="Arial Unicode MS" w:hAnsi="Arial" w:cs="Arial"/>
                <w:sz w:val="22"/>
                <w:szCs w:val="22"/>
              </w:rPr>
            </w:pPr>
          </w:p>
          <w:p w14:paraId="4FD43B84" w14:textId="77777777" w:rsidR="007671D7" w:rsidRPr="00A63209" w:rsidRDefault="007671D7" w:rsidP="00854509">
            <w:pPr>
              <w:jc w:val="both"/>
              <w:rPr>
                <w:rFonts w:ascii="Arial" w:eastAsia="Arial Unicode MS" w:hAnsi="Arial" w:cs="Arial"/>
                <w:sz w:val="22"/>
                <w:szCs w:val="22"/>
              </w:rPr>
            </w:pPr>
          </w:p>
          <w:p w14:paraId="3289F17C" w14:textId="77777777" w:rsidR="007671D7" w:rsidRPr="00A63209" w:rsidRDefault="007671D7" w:rsidP="00854509">
            <w:pPr>
              <w:jc w:val="both"/>
              <w:rPr>
                <w:rFonts w:ascii="Arial" w:eastAsia="Arial Unicode MS" w:hAnsi="Arial" w:cs="Arial"/>
                <w:sz w:val="22"/>
                <w:szCs w:val="22"/>
              </w:rPr>
            </w:pPr>
          </w:p>
          <w:p w14:paraId="72ECD35C" w14:textId="77777777" w:rsidR="007671D7" w:rsidRPr="00A63209" w:rsidRDefault="007671D7" w:rsidP="00854509">
            <w:pPr>
              <w:jc w:val="both"/>
              <w:rPr>
                <w:rFonts w:ascii="Arial" w:eastAsia="Arial Unicode MS" w:hAnsi="Arial" w:cs="Arial"/>
                <w:sz w:val="22"/>
                <w:szCs w:val="22"/>
              </w:rPr>
            </w:pPr>
          </w:p>
          <w:p w14:paraId="1929C131" w14:textId="7101F3A4" w:rsidR="007671D7" w:rsidRPr="00A63209" w:rsidRDefault="007671D7" w:rsidP="00854509">
            <w:pPr>
              <w:jc w:val="both"/>
              <w:rPr>
                <w:rFonts w:ascii="Arial" w:eastAsia="Arial Unicode MS" w:hAnsi="Arial" w:cs="Arial"/>
                <w:sz w:val="22"/>
                <w:szCs w:val="22"/>
              </w:rPr>
            </w:pPr>
          </w:p>
        </w:tc>
        <w:tc>
          <w:tcPr>
            <w:tcW w:w="4575" w:type="dxa"/>
          </w:tcPr>
          <w:p w14:paraId="2E0F1BD4" w14:textId="77777777" w:rsidR="00152853" w:rsidRPr="00A63209" w:rsidRDefault="00152853" w:rsidP="00854509">
            <w:pPr>
              <w:jc w:val="both"/>
              <w:rPr>
                <w:rFonts w:ascii="Arial" w:hAnsi="Arial" w:cs="Arial"/>
                <w:noProof/>
                <w:sz w:val="22"/>
                <w:szCs w:val="22"/>
              </w:rPr>
            </w:pPr>
          </w:p>
          <w:p w14:paraId="2ACCE6E5" w14:textId="77777777" w:rsidR="00360458" w:rsidRPr="00A63209" w:rsidRDefault="00360458" w:rsidP="00854509">
            <w:pPr>
              <w:jc w:val="both"/>
              <w:rPr>
                <w:rFonts w:ascii="Arial" w:eastAsia="Arial Unicode MS" w:hAnsi="Arial" w:cs="Arial"/>
                <w:noProof/>
                <w:sz w:val="22"/>
                <w:szCs w:val="22"/>
              </w:rPr>
            </w:pPr>
          </w:p>
          <w:p w14:paraId="734D3B97" w14:textId="77777777" w:rsidR="00360458" w:rsidRPr="00A63209" w:rsidRDefault="00360458" w:rsidP="00854509">
            <w:pPr>
              <w:jc w:val="both"/>
              <w:rPr>
                <w:rFonts w:ascii="Arial" w:eastAsia="Arial Unicode MS" w:hAnsi="Arial" w:cs="Arial"/>
                <w:noProof/>
                <w:sz w:val="22"/>
                <w:szCs w:val="22"/>
              </w:rPr>
            </w:pPr>
          </w:p>
          <w:p w14:paraId="4DBAB394" w14:textId="77777777" w:rsidR="00360458" w:rsidRPr="00A63209" w:rsidRDefault="00360458" w:rsidP="00854509">
            <w:pPr>
              <w:jc w:val="both"/>
              <w:rPr>
                <w:rFonts w:ascii="Arial" w:eastAsia="Arial Unicode MS" w:hAnsi="Arial" w:cs="Arial"/>
                <w:noProof/>
                <w:sz w:val="22"/>
                <w:szCs w:val="22"/>
              </w:rPr>
            </w:pPr>
          </w:p>
          <w:p w14:paraId="71E52ECB" w14:textId="74F3F2E8" w:rsidR="00360458" w:rsidRPr="00A63209" w:rsidRDefault="00360458" w:rsidP="00854509">
            <w:pPr>
              <w:jc w:val="both"/>
              <w:rPr>
                <w:rFonts w:ascii="Arial" w:eastAsia="Arial Unicode MS" w:hAnsi="Arial" w:cs="Arial"/>
                <w:sz w:val="22"/>
                <w:szCs w:val="22"/>
              </w:rPr>
            </w:pPr>
          </w:p>
        </w:tc>
      </w:tr>
      <w:tr w:rsidR="00152853" w:rsidRPr="00A63209" w14:paraId="6F73542D" w14:textId="77777777" w:rsidTr="0055062A">
        <w:tc>
          <w:tcPr>
            <w:tcW w:w="5387" w:type="dxa"/>
          </w:tcPr>
          <w:p w14:paraId="7F787A2D" w14:textId="4CE5283D" w:rsidR="00152853" w:rsidRPr="00A63209" w:rsidRDefault="00152853" w:rsidP="00152853">
            <w:pPr>
              <w:jc w:val="both"/>
              <w:rPr>
                <w:rFonts w:ascii="Arial" w:eastAsia="Arial Unicode MS" w:hAnsi="Arial" w:cs="Arial"/>
                <w:b/>
                <w:i/>
                <w:iCs/>
                <w:sz w:val="22"/>
                <w:szCs w:val="22"/>
              </w:rPr>
            </w:pPr>
            <w:r w:rsidRPr="00A63209">
              <w:rPr>
                <w:rFonts w:ascii="Arial" w:eastAsia="Arial Unicode MS" w:hAnsi="Arial" w:cs="Arial"/>
                <w:b/>
                <w:i/>
                <w:iCs/>
                <w:sz w:val="22"/>
                <w:szCs w:val="22"/>
              </w:rPr>
              <w:t xml:space="preserve">JOSÉ </w:t>
            </w:r>
            <w:r w:rsidR="007B49E8" w:rsidRPr="00A63209">
              <w:rPr>
                <w:rFonts w:ascii="Arial" w:eastAsia="Arial Unicode MS" w:hAnsi="Arial" w:cs="Arial"/>
                <w:b/>
                <w:i/>
                <w:iCs/>
                <w:sz w:val="22"/>
                <w:szCs w:val="22"/>
              </w:rPr>
              <w:t>LENIN GALINDO URQUIJO</w:t>
            </w:r>
          </w:p>
        </w:tc>
        <w:tc>
          <w:tcPr>
            <w:tcW w:w="4575" w:type="dxa"/>
          </w:tcPr>
          <w:p w14:paraId="4BF41FC3" w14:textId="7690DDD7" w:rsidR="00152853" w:rsidRPr="00A63209" w:rsidRDefault="00FC038C" w:rsidP="00152853">
            <w:pPr>
              <w:jc w:val="both"/>
              <w:rPr>
                <w:rFonts w:ascii="Arial" w:eastAsia="Arial Unicode MS" w:hAnsi="Arial" w:cs="Arial"/>
                <w:b/>
                <w:sz w:val="22"/>
                <w:szCs w:val="22"/>
              </w:rPr>
            </w:pPr>
            <w:r w:rsidRPr="00A63209">
              <w:rPr>
                <w:rFonts w:ascii="Arial" w:eastAsia="Arial Unicode MS" w:hAnsi="Arial" w:cs="Arial"/>
                <w:b/>
                <w:sz w:val="22"/>
                <w:szCs w:val="22"/>
              </w:rPr>
              <w:t>OLGA LUCÍA TIBOCHA CORTES</w:t>
            </w:r>
          </w:p>
        </w:tc>
      </w:tr>
      <w:tr w:rsidR="00152853" w:rsidRPr="00A63209" w14:paraId="52EE6B0B" w14:textId="77777777" w:rsidTr="0055062A">
        <w:tc>
          <w:tcPr>
            <w:tcW w:w="5387" w:type="dxa"/>
          </w:tcPr>
          <w:p w14:paraId="5B64942E" w14:textId="030F99E8" w:rsidR="00152853" w:rsidRPr="00A63209" w:rsidRDefault="00152853" w:rsidP="00152853">
            <w:pPr>
              <w:jc w:val="both"/>
              <w:rPr>
                <w:rFonts w:ascii="Arial" w:eastAsia="Arial Unicode MS" w:hAnsi="Arial" w:cs="Arial"/>
                <w:sz w:val="22"/>
                <w:szCs w:val="22"/>
              </w:rPr>
            </w:pPr>
            <w:r w:rsidRPr="00A63209">
              <w:rPr>
                <w:rFonts w:ascii="Arial" w:eastAsia="Arial Unicode MS" w:hAnsi="Arial" w:cs="Arial"/>
                <w:sz w:val="22"/>
                <w:szCs w:val="22"/>
              </w:rPr>
              <w:t>Jefe Oficina de Planeación</w:t>
            </w:r>
          </w:p>
        </w:tc>
        <w:tc>
          <w:tcPr>
            <w:tcW w:w="4575" w:type="dxa"/>
          </w:tcPr>
          <w:p w14:paraId="3C959E80" w14:textId="687C42D2" w:rsidR="00152853" w:rsidRPr="00A63209" w:rsidRDefault="00FC038C" w:rsidP="00152853">
            <w:pPr>
              <w:jc w:val="both"/>
              <w:rPr>
                <w:rFonts w:ascii="Arial" w:eastAsia="Arial Unicode MS" w:hAnsi="Arial" w:cs="Arial"/>
                <w:sz w:val="22"/>
                <w:szCs w:val="22"/>
              </w:rPr>
            </w:pPr>
            <w:r w:rsidRPr="00A63209">
              <w:rPr>
                <w:rFonts w:ascii="Arial" w:eastAsia="Arial Unicode MS" w:hAnsi="Arial" w:cs="Arial"/>
                <w:sz w:val="22"/>
                <w:szCs w:val="22"/>
              </w:rPr>
              <w:t>Jefe de División Registro y Control y Correspondencia.</w:t>
            </w:r>
          </w:p>
        </w:tc>
      </w:tr>
    </w:tbl>
    <w:p w14:paraId="5B736450" w14:textId="6C283402" w:rsidR="00830785" w:rsidRPr="00A63209" w:rsidRDefault="00830785" w:rsidP="00854509">
      <w:pPr>
        <w:jc w:val="both"/>
        <w:rPr>
          <w:rFonts w:ascii="Arial" w:eastAsia="Arial Unicode MS" w:hAnsi="Arial" w:cs="Arial"/>
          <w:sz w:val="22"/>
          <w:szCs w:val="22"/>
        </w:rPr>
      </w:pPr>
    </w:p>
    <w:p w14:paraId="74DC3ED4" w14:textId="67DD9B98" w:rsidR="00A636D4" w:rsidRPr="00A63209" w:rsidRDefault="00A636D4" w:rsidP="00854509">
      <w:pPr>
        <w:jc w:val="both"/>
        <w:rPr>
          <w:rFonts w:ascii="Arial" w:eastAsia="Arial Unicode MS" w:hAnsi="Arial" w:cs="Arial"/>
          <w:sz w:val="22"/>
          <w:szCs w:val="22"/>
        </w:rPr>
      </w:pPr>
    </w:p>
    <w:p w14:paraId="40634F30" w14:textId="77777777" w:rsidR="00597C38" w:rsidRPr="00A63209" w:rsidRDefault="00597C38" w:rsidP="00854509">
      <w:pPr>
        <w:jc w:val="both"/>
        <w:rPr>
          <w:rFonts w:ascii="Arial" w:eastAsia="Arial Unicode MS" w:hAnsi="Arial" w:cs="Arial"/>
          <w:sz w:val="22"/>
          <w:szCs w:val="22"/>
        </w:rPr>
      </w:pPr>
    </w:p>
    <w:p w14:paraId="3CE1CE29" w14:textId="29FC0714" w:rsidR="001C6F8F" w:rsidRPr="00A63209" w:rsidRDefault="00830785" w:rsidP="000755BB">
      <w:pPr>
        <w:jc w:val="both"/>
        <w:rPr>
          <w:rFonts w:ascii="Arial" w:eastAsia="Arial Unicode MS" w:hAnsi="Arial" w:cs="Arial"/>
          <w:sz w:val="22"/>
          <w:szCs w:val="22"/>
        </w:rPr>
      </w:pPr>
      <w:r w:rsidRPr="00A63209">
        <w:rPr>
          <w:rFonts w:ascii="Arial" w:eastAsia="Arial Unicode MS" w:hAnsi="Arial" w:cs="Arial"/>
          <w:b/>
          <w:sz w:val="22"/>
          <w:szCs w:val="22"/>
        </w:rPr>
        <w:tab/>
      </w:r>
      <w:r w:rsidRPr="00A63209">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Pr="00A63209" w:rsidRDefault="00A1574A" w:rsidP="000755BB">
      <w:pPr>
        <w:jc w:val="both"/>
        <w:rPr>
          <w:rFonts w:ascii="Arial" w:eastAsia="Arial Unicode MS" w:hAnsi="Arial" w:cs="Arial"/>
          <w:sz w:val="18"/>
          <w:szCs w:val="18"/>
        </w:rPr>
      </w:pPr>
      <w:r w:rsidRPr="00A63209">
        <w:rPr>
          <w:rFonts w:ascii="Arial" w:eastAsia="Arial Unicode MS" w:hAnsi="Arial" w:cs="Arial"/>
          <w:sz w:val="18"/>
          <w:szCs w:val="18"/>
        </w:rPr>
        <w:t>P</w:t>
      </w:r>
      <w:r w:rsidR="00F735A2" w:rsidRPr="00A63209">
        <w:rPr>
          <w:rFonts w:ascii="Arial" w:eastAsia="Arial Unicode MS" w:hAnsi="Arial" w:cs="Arial"/>
          <w:sz w:val="18"/>
          <w:szCs w:val="18"/>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69A295CE" w:rsidR="00A46983" w:rsidRPr="000A52B0" w:rsidRDefault="00A46983" w:rsidP="000755BB">
      <w:pPr>
        <w:jc w:val="both"/>
        <w:rPr>
          <w:rFonts w:ascii="Arial" w:eastAsia="Arial Unicode MS" w:hAnsi="Arial" w:cs="Arial"/>
          <w:b/>
          <w:bCs/>
          <w:sz w:val="16"/>
          <w:szCs w:val="16"/>
        </w:rPr>
      </w:pPr>
      <w:r>
        <w:rPr>
          <w:rFonts w:ascii="Arial" w:eastAsia="Arial Unicode MS" w:hAnsi="Arial" w:cs="Arial"/>
          <w:sz w:val="16"/>
          <w:szCs w:val="16"/>
        </w:rPr>
        <w:t>Revisó: Luzmila Fajardo Español</w:t>
      </w:r>
      <w:r w:rsidR="000A52B0">
        <w:rPr>
          <w:rFonts w:ascii="Arial" w:eastAsia="Arial Unicode MS" w:hAnsi="Arial" w:cs="Arial"/>
          <w:sz w:val="16"/>
          <w:szCs w:val="16"/>
        </w:rPr>
        <w:tab/>
      </w:r>
      <w:r w:rsidR="000A52B0">
        <w:rPr>
          <w:rFonts w:ascii="Arial" w:eastAsia="Arial Unicode MS" w:hAnsi="Arial" w:cs="Arial"/>
          <w:sz w:val="16"/>
          <w:szCs w:val="16"/>
        </w:rPr>
        <w:tab/>
      </w:r>
      <w:r w:rsidR="000A52B0">
        <w:rPr>
          <w:rFonts w:ascii="Arial" w:eastAsia="Arial Unicode MS" w:hAnsi="Arial" w:cs="Arial"/>
          <w:sz w:val="16"/>
          <w:szCs w:val="16"/>
        </w:rPr>
        <w:tab/>
      </w:r>
      <w:r w:rsidR="000A52B0">
        <w:rPr>
          <w:rFonts w:ascii="Arial" w:eastAsia="Arial Unicode MS" w:hAnsi="Arial" w:cs="Arial"/>
          <w:sz w:val="16"/>
          <w:szCs w:val="16"/>
        </w:rPr>
        <w:tab/>
      </w:r>
      <w:r w:rsidR="000A52B0">
        <w:rPr>
          <w:rFonts w:ascii="Arial" w:eastAsia="Arial Unicode MS" w:hAnsi="Arial" w:cs="Arial"/>
          <w:sz w:val="16"/>
          <w:szCs w:val="16"/>
        </w:rPr>
        <w:tab/>
      </w:r>
      <w:r w:rsidR="000A52B0">
        <w:rPr>
          <w:rFonts w:ascii="Arial" w:eastAsia="Arial Unicode MS" w:hAnsi="Arial" w:cs="Arial"/>
          <w:sz w:val="16"/>
          <w:szCs w:val="16"/>
        </w:rPr>
        <w:tab/>
      </w:r>
      <w:r w:rsidR="000A52B0" w:rsidRPr="000A52B0">
        <w:rPr>
          <w:rFonts w:ascii="Arial" w:eastAsia="Arial Unicode MS" w:hAnsi="Arial" w:cs="Arial"/>
          <w:b/>
          <w:bCs/>
          <w:sz w:val="16"/>
          <w:szCs w:val="16"/>
        </w:rPr>
        <w:t>ORIGINAL FIRM ADO</w:t>
      </w:r>
    </w:p>
    <w:p w14:paraId="0FA67D6F" w14:textId="77777777" w:rsidR="006C2431" w:rsidRPr="000A52B0" w:rsidRDefault="006C2431" w:rsidP="000755BB">
      <w:pPr>
        <w:jc w:val="both"/>
        <w:rPr>
          <w:rFonts w:ascii="Arial" w:eastAsia="Arial Unicode MS" w:hAnsi="Arial" w:cs="Arial"/>
          <w:b/>
          <w:bCs/>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7B15" w14:textId="77777777" w:rsidR="00DE3988" w:rsidRDefault="00DE3988">
      <w:r>
        <w:separator/>
      </w:r>
    </w:p>
  </w:endnote>
  <w:endnote w:type="continuationSeparator" w:id="0">
    <w:p w14:paraId="659F0C93" w14:textId="77777777" w:rsidR="00DE3988" w:rsidRDefault="00DE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314DE" w14:textId="77777777" w:rsidR="00DE3988" w:rsidRDefault="00DE3988">
      <w:r>
        <w:separator/>
      </w:r>
    </w:p>
  </w:footnote>
  <w:footnote w:type="continuationSeparator" w:id="0">
    <w:p w14:paraId="398A518F" w14:textId="77777777" w:rsidR="00DE3988" w:rsidRDefault="00DE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DE3988">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mso-wrap-edited:f"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DE3988">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mso-wrap-edited:f"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48D0CE7"/>
    <w:multiLevelType w:val="hybridMultilevel"/>
    <w:tmpl w:val="53345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3"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64C82636"/>
    <w:multiLevelType w:val="multilevel"/>
    <w:tmpl w:val="2A1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2"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8"/>
  </w:num>
  <w:num w:numId="5">
    <w:abstractNumId w:val="10"/>
  </w:num>
  <w:num w:numId="6">
    <w:abstractNumId w:val="12"/>
  </w:num>
  <w:num w:numId="7">
    <w:abstractNumId w:val="16"/>
  </w:num>
  <w:num w:numId="8">
    <w:abstractNumId w:val="11"/>
  </w:num>
  <w:num w:numId="9">
    <w:abstractNumId w:val="5"/>
  </w:num>
  <w:num w:numId="10">
    <w:abstractNumId w:val="22"/>
  </w:num>
  <w:num w:numId="11">
    <w:abstractNumId w:val="14"/>
  </w:num>
  <w:num w:numId="12">
    <w:abstractNumId w:val="4"/>
  </w:num>
  <w:num w:numId="13">
    <w:abstractNumId w:val="21"/>
  </w:num>
  <w:num w:numId="14">
    <w:abstractNumId w:val="13"/>
  </w:num>
  <w:num w:numId="15">
    <w:abstractNumId w:val="17"/>
  </w:num>
  <w:num w:numId="16">
    <w:abstractNumId w:val="7"/>
  </w:num>
  <w:num w:numId="17">
    <w:abstractNumId w:val="9"/>
  </w:num>
  <w:num w:numId="18">
    <w:abstractNumId w:val="2"/>
  </w:num>
  <w:num w:numId="19">
    <w:abstractNumId w:val="20"/>
  </w:num>
  <w:num w:numId="20">
    <w:abstractNumId w:val="3"/>
  </w:num>
  <w:num w:numId="21">
    <w:abstractNumId w:val="19"/>
  </w:num>
  <w:num w:numId="22">
    <w:abstractNumId w:val="23"/>
  </w:num>
  <w:num w:numId="23">
    <w:abstractNumId w:val="6"/>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5FB"/>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2B0"/>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7C9"/>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6D9F"/>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24"/>
    <w:rsid w:val="00285EB3"/>
    <w:rsid w:val="0028638D"/>
    <w:rsid w:val="0028766E"/>
    <w:rsid w:val="00287C3B"/>
    <w:rsid w:val="00292482"/>
    <w:rsid w:val="002930AD"/>
    <w:rsid w:val="00293ECB"/>
    <w:rsid w:val="00294515"/>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25AF"/>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A6"/>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C2A"/>
    <w:rsid w:val="004E0C23"/>
    <w:rsid w:val="004E19C7"/>
    <w:rsid w:val="004E1F12"/>
    <w:rsid w:val="004E2477"/>
    <w:rsid w:val="004E3800"/>
    <w:rsid w:val="004E4A7F"/>
    <w:rsid w:val="004E4F83"/>
    <w:rsid w:val="004F38FD"/>
    <w:rsid w:val="004F3D08"/>
    <w:rsid w:val="004F48C2"/>
    <w:rsid w:val="004F4CF3"/>
    <w:rsid w:val="004F5735"/>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854"/>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4424"/>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5EF8"/>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054"/>
    <w:rsid w:val="008764C3"/>
    <w:rsid w:val="00876DC6"/>
    <w:rsid w:val="00876E4A"/>
    <w:rsid w:val="0088257D"/>
    <w:rsid w:val="00886F61"/>
    <w:rsid w:val="00887035"/>
    <w:rsid w:val="00891616"/>
    <w:rsid w:val="00892420"/>
    <w:rsid w:val="008941C4"/>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209"/>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028F"/>
    <w:rsid w:val="00AB3DE1"/>
    <w:rsid w:val="00AB4493"/>
    <w:rsid w:val="00AB59CC"/>
    <w:rsid w:val="00AB5B17"/>
    <w:rsid w:val="00AB63C4"/>
    <w:rsid w:val="00AB710A"/>
    <w:rsid w:val="00AB79DA"/>
    <w:rsid w:val="00AB7A66"/>
    <w:rsid w:val="00AC25BE"/>
    <w:rsid w:val="00AC452B"/>
    <w:rsid w:val="00AC528F"/>
    <w:rsid w:val="00AC5CED"/>
    <w:rsid w:val="00AC5FA3"/>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2911"/>
    <w:rsid w:val="00AF6B6A"/>
    <w:rsid w:val="00AF75E3"/>
    <w:rsid w:val="00B00C57"/>
    <w:rsid w:val="00B01268"/>
    <w:rsid w:val="00B0161C"/>
    <w:rsid w:val="00B020E2"/>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1A3"/>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5B"/>
    <w:rsid w:val="00C858F6"/>
    <w:rsid w:val="00C85AEC"/>
    <w:rsid w:val="00C86C37"/>
    <w:rsid w:val="00C87399"/>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34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07F5"/>
    <w:rsid w:val="00CE254A"/>
    <w:rsid w:val="00CE34F0"/>
    <w:rsid w:val="00CE376F"/>
    <w:rsid w:val="00CE3BDA"/>
    <w:rsid w:val="00CE4AA8"/>
    <w:rsid w:val="00CE6FD1"/>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2C1"/>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5D0"/>
    <w:rsid w:val="00D966DF"/>
    <w:rsid w:val="00D96EA7"/>
    <w:rsid w:val="00D97311"/>
    <w:rsid w:val="00D97DC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3988"/>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6779"/>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0F84"/>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38C"/>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C4E45491-5EE2-4938-AA98-3D3CBCEB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216F0-6ADD-4B3C-947E-869CC4BC4B15}">
  <ds:schemaRefs>
    <ds:schemaRef ds:uri="http://schemas.openxmlformats.org/officeDocument/2006/bibliography"/>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2564</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Rivera</cp:lastModifiedBy>
  <cp:revision>4</cp:revision>
  <cp:lastPrinted>2020-02-18T20:06:00Z</cp:lastPrinted>
  <dcterms:created xsi:type="dcterms:W3CDTF">2020-07-03T19:04:00Z</dcterms:created>
  <dcterms:modified xsi:type="dcterms:W3CDTF">2020-10-02T20:03:00Z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